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 xml:space="preserve">招 标 </w:t>
      </w:r>
      <w:r>
        <w:rPr>
          <w:rFonts w:hint="eastAsia" w:ascii="仿宋" w:hAnsi="仿宋" w:eastAsia="仿宋"/>
          <w:b/>
          <w:sz w:val="72"/>
        </w:rPr>
        <w:t>文</w:t>
      </w:r>
      <w:r>
        <w:rPr>
          <w:rFonts w:hint="eastAsia" w:ascii="仿宋" w:hAnsi="仿宋" w:eastAsia="仿宋"/>
          <w:b/>
          <w:sz w:val="72"/>
          <w:lang w:val="en-US" w:eastAsia="zh-CN"/>
        </w:rPr>
        <w:t xml:space="preserve"> </w:t>
      </w:r>
      <w:r>
        <w:rPr>
          <w:rFonts w:hint="eastAsia" w:ascii="仿宋" w:hAnsi="仿宋" w:eastAsia="仿宋"/>
          <w:b/>
          <w:sz w:val="72"/>
        </w:rPr>
        <w:t>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pStyle w:val="2"/>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lang w:val="en-US" w:eastAsia="zh-CN"/>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r>
        <w:rPr>
          <w:rFonts w:hint="eastAsia" w:ascii="仿宋" w:hAnsi="仿宋" w:eastAsia="仿宋"/>
          <w:b/>
          <w:bCs/>
          <w:color w:val="000000"/>
          <w:spacing w:val="-20"/>
          <w:sz w:val="36"/>
          <w:szCs w:val="36"/>
          <w:lang w:val="en-US" w:eastAsia="zh-CN"/>
        </w:rPr>
        <w:t>防腐木采购安装</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rPr>
          <w:rFonts w:ascii="仿宋" w:hAnsi="仿宋" w:eastAsia="仿宋"/>
          <w:b/>
          <w:sz w:val="36"/>
          <w:u w:val="single"/>
        </w:rPr>
      </w:pPr>
    </w:p>
    <w:p>
      <w:pPr>
        <w:pStyle w:val="2"/>
        <w:rPr>
          <w:rFonts w:ascii="仿宋" w:hAnsi="仿宋" w:eastAsia="仿宋"/>
          <w:b/>
          <w:sz w:val="36"/>
          <w:u w:val="single"/>
        </w:rPr>
      </w:pPr>
    </w:p>
    <w:p>
      <w:pPr>
        <w:pStyle w:val="2"/>
        <w:rPr>
          <w:rFonts w:ascii="仿宋" w:hAnsi="仿宋" w:eastAsia="仿宋"/>
          <w:b/>
          <w:sz w:val="36"/>
          <w:u w:val="single"/>
        </w:rPr>
      </w:pPr>
    </w:p>
    <w:p>
      <w:pPr>
        <w:ind w:firstLine="723" w:firstLineChars="200"/>
        <w:rPr>
          <w:rFonts w:hint="eastAsia" w:ascii="仿宋" w:hAnsi="仿宋" w:eastAsia="仿宋" w:cs="Arial"/>
          <w:b/>
          <w:color w:val="000000"/>
          <w:spacing w:val="6"/>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w:t>
      </w:r>
      <w:r>
        <w:rPr>
          <w:rFonts w:hint="eastAsia" w:ascii="仿宋" w:hAnsi="仿宋" w:eastAsia="仿宋"/>
          <w:b/>
          <w:sz w:val="36"/>
          <w:szCs w:val="36"/>
          <w:lang w:val="en-US" w:eastAsia="zh-CN"/>
        </w:rPr>
        <w:t>24</w:t>
      </w:r>
      <w:r>
        <w:rPr>
          <w:rFonts w:hint="eastAsia" w:ascii="仿宋" w:hAnsi="仿宋" w:eastAsia="仿宋"/>
          <w:b/>
          <w:sz w:val="36"/>
          <w:szCs w:val="36"/>
        </w:rPr>
        <w:t>年</w:t>
      </w:r>
      <w:r>
        <w:rPr>
          <w:rFonts w:hint="eastAsia" w:ascii="仿宋" w:hAnsi="仿宋" w:eastAsia="仿宋"/>
          <w:b/>
          <w:sz w:val="36"/>
          <w:szCs w:val="36"/>
          <w:lang w:val="en-US" w:eastAsia="zh-CN"/>
        </w:rPr>
        <w:t>02</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炮车街道养老服务中心项目防腐木廊架</w:t>
            </w:r>
            <w:r>
              <w:rPr>
                <w:rFonts w:hint="eastAsia" w:ascii="仿宋" w:hAnsi="仿宋" w:eastAsia="仿宋"/>
                <w:bCs/>
                <w:color w:val="000000"/>
                <w:sz w:val="28"/>
                <w:szCs w:val="28"/>
              </w:rPr>
              <w:t>采购</w:t>
            </w:r>
            <w:r>
              <w:rPr>
                <w:rFonts w:hint="eastAsia" w:ascii="仿宋" w:hAnsi="仿宋" w:eastAsia="仿宋"/>
                <w:bCs/>
                <w:color w:val="000000"/>
                <w:sz w:val="28"/>
                <w:szCs w:val="28"/>
                <w:lang w:val="en-US" w:eastAsia="zh-CN"/>
              </w:rPr>
              <w:t>施工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19</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25</w:t>
            </w:r>
            <w:bookmarkStart w:id="0" w:name="_GoBack"/>
            <w:bookmarkEnd w:id="0"/>
            <w:r>
              <w:rPr>
                <w:rFonts w:hint="eastAsia" w:ascii="仿宋" w:hAnsi="仿宋" w:eastAsia="仿宋"/>
                <w:b/>
                <w:color w:val="FF0000"/>
                <w:kern w:val="0"/>
                <w:sz w:val="28"/>
                <w:szCs w:val="28"/>
              </w:rPr>
              <w:t>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000000" w:themeColor="text1"/>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本项目最高限价人民币：2</w:t>
            </w:r>
            <w:r>
              <w:rPr>
                <w:rFonts w:hint="eastAsia" w:ascii="仿宋" w:hAnsi="仿宋" w:eastAsia="仿宋" w:cs="仿宋"/>
                <w:b/>
                <w:bCs w:val="0"/>
                <w:color w:val="FF0000"/>
                <w:kern w:val="0"/>
                <w:sz w:val="28"/>
                <w:szCs w:val="28"/>
                <w:lang w:val="en-US" w:eastAsia="zh-CN"/>
              </w:rPr>
              <w:t>77440.00</w:t>
            </w:r>
            <w:r>
              <w:rPr>
                <w:rFonts w:hint="eastAsia" w:ascii="仿宋" w:hAnsi="仿宋" w:eastAsia="仿宋" w:cs="仿宋"/>
                <w:b/>
                <w:bCs w:val="0"/>
                <w:color w:val="FF0000"/>
                <w:kern w:val="0"/>
                <w:sz w:val="28"/>
                <w:szCs w:val="28"/>
                <w:highlight w:val="none"/>
                <w:lang w:val="en-US" w:eastAsia="zh-CN"/>
              </w:rPr>
              <w:t>（最终工作量按实结算）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图纸施工范围内防腐木廊架采购安装施工</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color w:val="FF0000"/>
                <w:kern w:val="0"/>
                <w:sz w:val="28"/>
                <w:szCs w:val="28"/>
              </w:rPr>
              <w:t>履行期限：</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u w:val="single"/>
                <w:lang w:val="en-US" w:eastAsia="zh-CN"/>
              </w:rPr>
              <w:t>20</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 xml:space="preserve"> 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ind w:firstLine="560"/>
              <w:rPr>
                <w:rFonts w:hint="eastAsia" w:ascii="仿宋" w:hAnsi="仿宋" w:eastAsia="仿宋"/>
                <w:bCs/>
                <w:color w:val="auto"/>
                <w:kern w:val="0"/>
                <w:sz w:val="28"/>
                <w:szCs w:val="28"/>
              </w:rPr>
            </w:pPr>
            <w:r>
              <w:rPr>
                <w:rFonts w:hint="eastAsia" w:ascii="仿宋" w:hAnsi="仿宋" w:eastAsia="仿宋"/>
                <w:bCs/>
                <w:color w:val="auto"/>
                <w:kern w:val="0"/>
                <w:sz w:val="28"/>
                <w:szCs w:val="28"/>
              </w:rPr>
              <w:t>开户行</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开户账号</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联系人</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电话</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中标人的保证金在签订了合同并交付中标服务费后，凭</w:t>
            </w:r>
            <w:r>
              <w:rPr>
                <w:rFonts w:hint="eastAsia" w:ascii="仿宋" w:hAnsi="仿宋" w:eastAsia="仿宋"/>
                <w:bCs/>
                <w:color w:val="auto"/>
                <w:kern w:val="0"/>
                <w:sz w:val="28"/>
                <w:szCs w:val="28"/>
                <w:lang w:val="en-US" w:eastAsia="zh-CN"/>
              </w:rPr>
              <w:t>付款凭证</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02</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26</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lang w:val="en-US" w:eastAsia="zh-CN"/>
              </w:rPr>
              <w:t>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服务费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eastAsia"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3"/>
                <w:sz w:val="24"/>
              </w:rPr>
              <w:t>1</w:t>
            </w:r>
            <w:r>
              <w:rPr>
                <w:rFonts w:hint="eastAsia" w:ascii="仿宋" w:hAnsi="仿宋" w:eastAsia="仿宋"/>
                <w:b/>
                <w:color w:val="000000" w:themeColor="text1"/>
                <w:spacing w:val="-3"/>
                <w:sz w:val="24"/>
                <w:lang w:val="en-US" w:eastAsia="zh-CN"/>
              </w:rPr>
              <w:t>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合同签订后，预付合同价的30%，</w:t>
            </w:r>
            <w:r>
              <w:rPr>
                <w:rFonts w:hint="eastAsia" w:ascii="仿宋" w:hAnsi="仿宋" w:eastAsia="仿宋" w:cs="仿宋"/>
                <w:sz w:val="28"/>
                <w:szCs w:val="28"/>
                <w:lang w:val="en-US" w:eastAsia="zh-CN"/>
              </w:rPr>
              <w:t>全部安装结束后付至合同价款的80%，工程量经核算部审核结束后付至结算价款的97%，结算总价款的3%为质保金，质保期1年。质保期满无任何质量问题后三个月内无息付清剩余尾款。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color w:val="FF0000"/>
          <w:sz w:val="28"/>
          <w:szCs w:val="28"/>
        </w:rPr>
      </w:pPr>
      <w:r>
        <w:rPr>
          <w:rFonts w:hint="eastAsia" w:ascii="仿宋" w:hAnsi="仿宋" w:eastAsia="仿宋"/>
          <w:color w:val="FF0000"/>
          <w:sz w:val="28"/>
          <w:szCs w:val="28"/>
        </w:rPr>
        <w:t>投标人对本文件（全册）有异议或需要澄清，必须以书面形式于规定时间内报送招标人。投标人当以书面形式于202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 xml:space="preserve">年 </w:t>
      </w:r>
      <w:r>
        <w:rPr>
          <w:rFonts w:hint="eastAsia" w:ascii="仿宋" w:hAnsi="仿宋" w:eastAsia="仿宋"/>
          <w:color w:val="FF0000"/>
          <w:sz w:val="28"/>
          <w:szCs w:val="28"/>
          <w:lang w:val="en-US" w:eastAsia="zh-CN"/>
        </w:rPr>
        <w:t>02</w:t>
      </w:r>
      <w:r>
        <w:rPr>
          <w:rFonts w:hint="eastAsia" w:ascii="仿宋" w:hAnsi="仿宋" w:eastAsia="仿宋"/>
          <w:color w:val="FF0000"/>
          <w:sz w:val="28"/>
          <w:szCs w:val="28"/>
        </w:rPr>
        <w:t xml:space="preserve">月 </w:t>
      </w:r>
      <w:r>
        <w:rPr>
          <w:rFonts w:hint="eastAsia" w:ascii="仿宋" w:hAnsi="仿宋" w:eastAsia="仿宋"/>
          <w:color w:val="FF0000"/>
          <w:sz w:val="28"/>
          <w:szCs w:val="28"/>
          <w:lang w:val="en-US" w:eastAsia="zh-CN"/>
        </w:rPr>
        <w:t>23</w:t>
      </w:r>
      <w:r>
        <w:rPr>
          <w:rFonts w:hint="eastAsia" w:ascii="仿宋" w:hAnsi="仿宋" w:eastAsia="仿宋"/>
          <w:color w:val="FF0000"/>
          <w:sz w:val="28"/>
          <w:szCs w:val="28"/>
        </w:rPr>
        <w:t>日1</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时之前报送招标人。</w:t>
      </w:r>
    </w:p>
    <w:p>
      <w:pPr>
        <w:spacing w:line="400" w:lineRule="exact"/>
        <w:ind w:left="900" w:hanging="900" w:hangingChars="375"/>
        <w:rPr>
          <w:rFonts w:ascii="仿宋" w:hAnsi="仿宋" w:eastAsia="仿宋"/>
          <w:color w:val="FF0000"/>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ind w:left="0" w:leftChars="0" w:firstLine="0" w:firstLineChars="0"/>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left="0" w:leftChars="0" w:firstLine="0" w:firstLineChars="0"/>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0"/>
        <w:gridCol w:w="161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1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2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防腐木廊架</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136.00</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91" w:type="dxa"/>
            <w:gridSpan w:val="4"/>
          </w:tcPr>
          <w:p>
            <w:pPr>
              <w:spacing w:line="360" w:lineRule="exact"/>
              <w:jc w:val="left"/>
              <w:rPr>
                <w:rFonts w:hint="default"/>
                <w:b/>
                <w:bCs/>
                <w:color w:val="FF0000"/>
                <w:lang w:val="en-US" w:eastAsia="zh-CN"/>
              </w:rPr>
            </w:pPr>
            <w:r>
              <w:rPr>
                <w:rFonts w:hint="eastAsia" w:ascii="仿宋" w:hAnsi="仿宋" w:eastAsia="仿宋" w:cs="仿宋"/>
                <w:color w:val="FF0000"/>
                <w:kern w:val="0"/>
                <w:sz w:val="24"/>
                <w:szCs w:val="24"/>
              </w:rPr>
              <w:t>招标范围：</w:t>
            </w:r>
            <w:r>
              <w:rPr>
                <w:rFonts w:hint="eastAsia" w:ascii="仿宋" w:hAnsi="仿宋" w:eastAsia="仿宋" w:cs="仿宋"/>
                <w:color w:val="FF0000"/>
                <w:kern w:val="0"/>
                <w:sz w:val="24"/>
                <w:szCs w:val="24"/>
                <w:lang w:val="en-US" w:eastAsia="zh-CN"/>
              </w:rPr>
              <w:t>图纸施工范围内防腐木廊架采购安装施工</w:t>
            </w:r>
            <w:r>
              <w:rPr>
                <w:rFonts w:hint="eastAsia" w:ascii="仿宋" w:hAnsi="仿宋" w:eastAsia="仿宋" w:cs="仿宋"/>
                <w:bCs/>
                <w:color w:val="FF0000"/>
                <w:kern w:val="0"/>
                <w:sz w:val="24"/>
                <w:szCs w:val="24"/>
              </w:rPr>
              <w:t>，详见</w:t>
            </w:r>
            <w:r>
              <w:rPr>
                <w:rFonts w:hint="eastAsia" w:ascii="仿宋" w:hAnsi="仿宋" w:eastAsia="仿宋" w:cs="仿宋"/>
                <w:bCs/>
                <w:color w:val="FF0000"/>
                <w:kern w:val="0"/>
                <w:sz w:val="24"/>
                <w:szCs w:val="24"/>
                <w:lang w:val="en-US" w:eastAsia="zh-CN"/>
              </w:rPr>
              <w:t>图纸</w:t>
            </w:r>
            <w:r>
              <w:rPr>
                <w:rFonts w:hint="eastAsia" w:ascii="仿宋" w:hAnsi="仿宋" w:eastAsia="仿宋" w:cs="仿宋"/>
                <w:color w:val="FF0000"/>
                <w:kern w:val="0"/>
                <w:sz w:val="24"/>
                <w:szCs w:val="24"/>
              </w:rPr>
              <w:t>文件招标参数要求全部内容</w:t>
            </w:r>
            <w:r>
              <w:rPr>
                <w:rFonts w:hint="eastAsia" w:ascii="仿宋" w:hAnsi="仿宋" w:eastAsia="仿宋" w:cs="仿宋"/>
                <w:color w:val="FF0000"/>
                <w:kern w:val="0"/>
                <w:sz w:val="24"/>
                <w:szCs w:val="24"/>
                <w:lang w:eastAsia="zh-CN"/>
              </w:rPr>
              <w:t>。</w:t>
            </w:r>
          </w:p>
        </w:tc>
      </w:tr>
    </w:tbl>
    <w:p>
      <w:pPr>
        <w:pStyle w:val="2"/>
        <w:ind w:left="0" w:leftChars="0" w:firstLine="0" w:firstLineChars="0"/>
        <w:rPr>
          <w:rFonts w:ascii="仿宋" w:hAnsi="仿宋" w:eastAsia="仿宋"/>
          <w:b/>
          <w:sz w:val="28"/>
          <w:szCs w:val="28"/>
        </w:rPr>
      </w:pPr>
    </w:p>
    <w:p>
      <w:pPr>
        <w:jc w:val="left"/>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或授权委托人</w:t>
      </w:r>
      <w:r>
        <w:rPr>
          <w:rFonts w:hint="eastAsia" w:ascii="仿宋" w:hAnsi="仿宋" w:eastAsia="仿宋"/>
          <w:sz w:val="28"/>
          <w:szCs w:val="21"/>
        </w:rPr>
        <w:t>：</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2650" w:firstLineChars="600"/>
        <w:rPr>
          <w:rFonts w:ascii="仿宋" w:hAnsi="仿宋" w:eastAsia="仿宋"/>
          <w:b/>
          <w:sz w:val="44"/>
          <w:szCs w:val="44"/>
        </w:rPr>
      </w:pPr>
      <w:r>
        <w:rPr>
          <w:rFonts w:hint="eastAsia" w:ascii="仿宋" w:hAnsi="仿宋" w:eastAsia="仿宋"/>
          <w:b/>
          <w:sz w:val="44"/>
          <w:szCs w:val="44"/>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none"/>
          <w:lang w:val="en-US" w:eastAsia="zh-CN"/>
        </w:rPr>
        <w:t>致</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格式3：</w:t>
      </w:r>
    </w:p>
    <w:p>
      <w:pPr>
        <w:jc w:val="center"/>
        <w:rPr>
          <w:rFonts w:ascii="仿宋" w:hAnsi="仿宋" w:eastAsia="仿宋"/>
          <w:b/>
          <w:sz w:val="44"/>
          <w:szCs w:val="44"/>
        </w:rPr>
      </w:pPr>
      <w:r>
        <w:rPr>
          <w:rFonts w:hint="eastAsia" w:ascii="仿宋" w:hAnsi="仿宋" w:eastAsia="仿宋"/>
          <w:b/>
          <w:sz w:val="44"/>
          <w:szCs w:val="44"/>
        </w:rPr>
        <w:t xml:space="preserve">投 标 </w:t>
      </w:r>
      <w:r>
        <w:rPr>
          <w:rFonts w:hint="eastAsia" w:ascii="仿宋" w:hAnsi="仿宋" w:eastAsia="仿宋"/>
          <w:b/>
          <w:sz w:val="44"/>
          <w:szCs w:val="44"/>
          <w:lang w:val="en-US" w:eastAsia="zh-CN"/>
        </w:rPr>
        <w:t>报</w:t>
      </w:r>
      <w:r>
        <w:rPr>
          <w:rFonts w:hint="eastAsia" w:ascii="仿宋" w:hAnsi="仿宋" w:eastAsia="仿宋"/>
          <w:b/>
          <w:sz w:val="44"/>
          <w:szCs w:val="44"/>
        </w:rPr>
        <w:t xml:space="preserve"> </w:t>
      </w:r>
      <w:r>
        <w:rPr>
          <w:rFonts w:hint="eastAsia" w:ascii="仿宋" w:hAnsi="仿宋" w:eastAsia="仿宋"/>
          <w:b/>
          <w:sz w:val="44"/>
          <w:szCs w:val="44"/>
          <w:lang w:val="en-US" w:eastAsia="zh-CN"/>
        </w:rPr>
        <w:t>价</w:t>
      </w:r>
      <w:r>
        <w:rPr>
          <w:rFonts w:hint="eastAsia" w:ascii="仿宋" w:hAnsi="仿宋" w:eastAsia="仿宋"/>
          <w:b/>
          <w:sz w:val="44"/>
          <w:szCs w:val="44"/>
        </w:rPr>
        <w:t xml:space="preserve"> 书</w:t>
      </w:r>
    </w:p>
    <w:p>
      <w:pPr>
        <w:rPr>
          <w:rFonts w:hint="eastAsia" w:ascii="仿宋" w:hAnsi="仿宋" w:eastAsia="仿宋"/>
          <w:b/>
          <w:sz w:val="36"/>
          <w:szCs w:val="36"/>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1180"/>
        <w:gridCol w:w="163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18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3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188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单</w:t>
            </w:r>
            <w:r>
              <w:rPr>
                <w:rFonts w:hint="eastAsia" w:ascii="仿宋" w:hAnsi="仿宋" w:eastAsia="仿宋" w:cs="仿宋"/>
                <w:b/>
                <w:sz w:val="24"/>
                <w:vertAlign w:val="baseline"/>
              </w:rPr>
              <w:t>价/元</w:t>
            </w:r>
          </w:p>
        </w:tc>
        <w:tc>
          <w:tcPr>
            <w:tcW w:w="188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防腐木廊架</w:t>
            </w:r>
          </w:p>
        </w:tc>
        <w:tc>
          <w:tcPr>
            <w:tcW w:w="11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3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136.00</w:t>
            </w:r>
          </w:p>
        </w:tc>
        <w:tc>
          <w:tcPr>
            <w:tcW w:w="1880" w:type="dxa"/>
          </w:tcPr>
          <w:p>
            <w:pPr>
              <w:jc w:val="center"/>
              <w:rPr>
                <w:rFonts w:hint="default" w:ascii="仿宋" w:hAnsi="仿宋" w:eastAsia="仿宋" w:cs="仿宋"/>
                <w:b w:val="0"/>
                <w:bCs/>
                <w:sz w:val="24"/>
                <w:vertAlign w:val="baseline"/>
                <w:lang w:val="en-US" w:eastAsia="zh-CN"/>
              </w:rPr>
            </w:pPr>
          </w:p>
        </w:tc>
        <w:tc>
          <w:tcPr>
            <w:tcW w:w="1880" w:type="dxa"/>
          </w:tcPr>
          <w:p>
            <w:pPr>
              <w:jc w:val="center"/>
              <w:rPr>
                <w:rFonts w:hint="default"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1" w:type="dxa"/>
            <w:gridSpan w:val="4"/>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 xml:space="preserve">总           计 </w:t>
            </w:r>
          </w:p>
        </w:tc>
        <w:tc>
          <w:tcPr>
            <w:tcW w:w="1880" w:type="dxa"/>
          </w:tcPr>
          <w:p>
            <w:pPr>
              <w:jc w:val="center"/>
              <w:rPr>
                <w:rFonts w:hint="eastAsia" w:ascii="仿宋" w:hAnsi="仿宋" w:eastAsia="仿宋" w:cs="仿宋"/>
                <w:b w:val="0"/>
                <w:bCs/>
                <w:sz w:val="24"/>
                <w:vertAlign w:val="baseline"/>
                <w:lang w:val="en-US" w:eastAsia="zh-CN"/>
              </w:rPr>
            </w:pPr>
          </w:p>
        </w:tc>
      </w:tr>
    </w:tbl>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pStyle w:val="2"/>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格式4：</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w:t>
      </w:r>
      <w:r>
        <w:rPr>
          <w:rFonts w:hint="eastAsia" w:ascii="仿宋" w:hAnsi="仿宋" w:eastAsia="仿宋"/>
          <w:sz w:val="28"/>
          <w:szCs w:val="28"/>
        </w:rPr>
        <w:t>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591C24"/>
    <w:rsid w:val="088C1F29"/>
    <w:rsid w:val="08B51480"/>
    <w:rsid w:val="08E302B1"/>
    <w:rsid w:val="0A09506F"/>
    <w:rsid w:val="0B4729DC"/>
    <w:rsid w:val="0B770C6E"/>
    <w:rsid w:val="0C070AE5"/>
    <w:rsid w:val="0C45799C"/>
    <w:rsid w:val="0C93285D"/>
    <w:rsid w:val="0D7736F4"/>
    <w:rsid w:val="0DF77E44"/>
    <w:rsid w:val="0E0A54C0"/>
    <w:rsid w:val="0EC64013"/>
    <w:rsid w:val="0ED45FE6"/>
    <w:rsid w:val="0F2779DF"/>
    <w:rsid w:val="10AD63FE"/>
    <w:rsid w:val="13201BEB"/>
    <w:rsid w:val="138806E4"/>
    <w:rsid w:val="14E304DF"/>
    <w:rsid w:val="14E53B8B"/>
    <w:rsid w:val="160E1D3A"/>
    <w:rsid w:val="16CD62E0"/>
    <w:rsid w:val="18000EDC"/>
    <w:rsid w:val="183C011D"/>
    <w:rsid w:val="18CF798A"/>
    <w:rsid w:val="1C024264"/>
    <w:rsid w:val="1C352CC8"/>
    <w:rsid w:val="1DCF2DAE"/>
    <w:rsid w:val="1E984D2C"/>
    <w:rsid w:val="1F8511B9"/>
    <w:rsid w:val="203873AA"/>
    <w:rsid w:val="20D858B3"/>
    <w:rsid w:val="210B22B9"/>
    <w:rsid w:val="212C0EDD"/>
    <w:rsid w:val="2176410F"/>
    <w:rsid w:val="21BA76AF"/>
    <w:rsid w:val="223D6D79"/>
    <w:rsid w:val="224B1E24"/>
    <w:rsid w:val="225125D0"/>
    <w:rsid w:val="22C04851"/>
    <w:rsid w:val="22C419A9"/>
    <w:rsid w:val="236F1813"/>
    <w:rsid w:val="24FB65FC"/>
    <w:rsid w:val="250A6168"/>
    <w:rsid w:val="253D573F"/>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6BD4A0D"/>
    <w:rsid w:val="371F50E7"/>
    <w:rsid w:val="37C878EF"/>
    <w:rsid w:val="3845787B"/>
    <w:rsid w:val="3850408F"/>
    <w:rsid w:val="38D00C50"/>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5C65937"/>
    <w:rsid w:val="45F428E0"/>
    <w:rsid w:val="462705C0"/>
    <w:rsid w:val="46D66CB5"/>
    <w:rsid w:val="47102373"/>
    <w:rsid w:val="47A45D05"/>
    <w:rsid w:val="47D9738A"/>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5E335AD"/>
    <w:rsid w:val="564A004F"/>
    <w:rsid w:val="5653342B"/>
    <w:rsid w:val="56A12CA8"/>
    <w:rsid w:val="570B533B"/>
    <w:rsid w:val="571406EC"/>
    <w:rsid w:val="596D2CD3"/>
    <w:rsid w:val="5AA22A36"/>
    <w:rsid w:val="5B1D1191"/>
    <w:rsid w:val="5B4D6FDC"/>
    <w:rsid w:val="5B6048D1"/>
    <w:rsid w:val="5C6118EE"/>
    <w:rsid w:val="5ED94EE3"/>
    <w:rsid w:val="5F6E5059"/>
    <w:rsid w:val="60EB68CD"/>
    <w:rsid w:val="625A0596"/>
    <w:rsid w:val="62637997"/>
    <w:rsid w:val="63B17DE7"/>
    <w:rsid w:val="64672684"/>
    <w:rsid w:val="64F16900"/>
    <w:rsid w:val="650F0BF5"/>
    <w:rsid w:val="652E1A9C"/>
    <w:rsid w:val="665B6701"/>
    <w:rsid w:val="670F34A7"/>
    <w:rsid w:val="68D75168"/>
    <w:rsid w:val="69494488"/>
    <w:rsid w:val="6C47632A"/>
    <w:rsid w:val="6D843EA5"/>
    <w:rsid w:val="6DD51DEF"/>
    <w:rsid w:val="6EAE5B57"/>
    <w:rsid w:val="710B7575"/>
    <w:rsid w:val="71961C18"/>
    <w:rsid w:val="71F77DC6"/>
    <w:rsid w:val="729B4A64"/>
    <w:rsid w:val="733436DC"/>
    <w:rsid w:val="739022A7"/>
    <w:rsid w:val="74C9009D"/>
    <w:rsid w:val="75DE22C4"/>
    <w:rsid w:val="75FD08F4"/>
    <w:rsid w:val="78F405D7"/>
    <w:rsid w:val="79D22537"/>
    <w:rsid w:val="7ADB1A3F"/>
    <w:rsid w:val="7BC620A1"/>
    <w:rsid w:val="7CA377AA"/>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7">
    <w:name w:val="Body Text"/>
    <w:basedOn w:val="1"/>
    <w:autoRedefine/>
    <w:qFormat/>
    <w:uiPriority w:val="0"/>
    <w:rPr>
      <w:rFonts w:ascii="Verdana" w:hAnsi="Verdana"/>
      <w:sz w:val="24"/>
      <w:szCs w:val="18"/>
    </w:rPr>
  </w:style>
  <w:style w:type="paragraph" w:styleId="8">
    <w:name w:val="Plain Text"/>
    <w:basedOn w:val="1"/>
    <w:link w:val="40"/>
    <w:autoRedefine/>
    <w:qFormat/>
    <w:uiPriority w:val="0"/>
    <w:rPr>
      <w:rFonts w:ascii="宋体" w:hAnsi="Courier New"/>
    </w:rPr>
  </w:style>
  <w:style w:type="paragraph" w:styleId="9">
    <w:name w:val="footer"/>
    <w:basedOn w:val="1"/>
    <w:link w:val="3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autoRedefine/>
    <w:qFormat/>
    <w:uiPriority w:val="99"/>
    <w:pPr>
      <w:snapToGrid w:val="0"/>
      <w:jc w:val="left"/>
    </w:pPr>
    <w:rPr>
      <w:sz w:val="18"/>
      <w:szCs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autoRedefine/>
    <w:qFormat/>
    <w:uiPriority w:val="99"/>
    <w:rPr>
      <w:vertAlign w:val="superscript"/>
    </w:rPr>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autoRedefine/>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autoRedefine/>
    <w:qFormat/>
    <w:uiPriority w:val="33"/>
    <w:rPr>
      <w:b/>
      <w:bCs/>
      <w:smallCaps/>
      <w:spacing w:val="5"/>
    </w:rPr>
  </w:style>
  <w:style w:type="character" w:customStyle="1" w:styleId="35">
    <w:name w:val="明显参考1"/>
    <w:basedOn w:val="16"/>
    <w:autoRedefine/>
    <w:qFormat/>
    <w:uiPriority w:val="32"/>
    <w:rPr>
      <w:b/>
      <w:bCs/>
      <w:smallCaps/>
      <w:color w:val="C0504D" w:themeColor="accent2"/>
      <w:spacing w:val="5"/>
      <w:u w:val="single"/>
    </w:rPr>
  </w:style>
  <w:style w:type="character" w:customStyle="1" w:styleId="36">
    <w:name w:val="不明显强调1"/>
    <w:basedOn w:val="16"/>
    <w:autoRedefine/>
    <w:qFormat/>
    <w:uiPriority w:val="19"/>
    <w:rPr>
      <w:i/>
      <w:iCs/>
      <w:color w:val="7F7F7F" w:themeColor="text1" w:themeTint="7F"/>
    </w:rPr>
  </w:style>
  <w:style w:type="character" w:customStyle="1" w:styleId="37">
    <w:name w:val="标题 2 Char"/>
    <w:basedOn w:val="16"/>
    <w:link w:val="4"/>
    <w:autoRedefine/>
    <w:qFormat/>
    <w:uiPriority w:val="9"/>
    <w:rPr>
      <w:rFonts w:asciiTheme="majorHAnsi" w:hAnsiTheme="majorHAnsi" w:eastAsiaTheme="majorEastAsia" w:cstheme="majorBidi"/>
      <w:b/>
      <w:bCs/>
      <w:sz w:val="32"/>
      <w:szCs w:val="32"/>
    </w:rPr>
  </w:style>
  <w:style w:type="character" w:customStyle="1" w:styleId="38">
    <w:name w:val="标题 3 Char"/>
    <w:basedOn w:val="16"/>
    <w:link w:val="5"/>
    <w:autoRedefine/>
    <w:qFormat/>
    <w:uiPriority w:val="9"/>
    <w:rPr>
      <w:rFonts w:ascii="Times New Roman" w:hAnsi="Times New Roman" w:eastAsia="宋体" w:cs="Times New Roman"/>
      <w:b/>
      <w:bCs/>
      <w:sz w:val="32"/>
      <w:szCs w:val="32"/>
    </w:rPr>
  </w:style>
  <w:style w:type="character" w:customStyle="1" w:styleId="39">
    <w:name w:val="标题 4 Char"/>
    <w:basedOn w:val="16"/>
    <w:link w:val="6"/>
    <w:autoRedefine/>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autoRedefine/>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autoRedefine/>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8</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言笑晏晏</cp:lastModifiedBy>
  <cp:lastPrinted>2022-05-03T07:14:00Z</cp:lastPrinted>
  <dcterms:modified xsi:type="dcterms:W3CDTF">2024-02-18T08:58:26Z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