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58" w:rsidRDefault="0061417A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江苏省国信拍卖有限公司拍</w:t>
      </w:r>
      <w:r w:rsidR="009840A8">
        <w:rPr>
          <w:rFonts w:ascii="Arial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租</w:t>
      </w:r>
      <w:r>
        <w:rPr>
          <w:rFonts w:ascii="Arial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公告</w:t>
      </w:r>
    </w:p>
    <w:p w:rsidR="00A00158" w:rsidRPr="00BD3DF0" w:rsidRDefault="0061417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BD3DF0"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受委托，本公司将于2024年4月1</w:t>
      </w:r>
      <w:r w:rsidR="00BD3DF0" w:rsidRPr="00BD3DF0"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2</w:t>
      </w:r>
      <w:r w:rsidRPr="00BD3DF0"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日上午10时整在中拍平台公开拍</w:t>
      </w:r>
      <w:r w:rsidR="009840A8"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租</w:t>
      </w:r>
      <w:r w:rsidRPr="00BD3DF0"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A00158" w:rsidRPr="00BD3DF0" w:rsidRDefault="0061417A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inorEastAsia" w:hAnsiTheme="minorEastAsia" w:cs="宋体"/>
          <w:color w:val="000000"/>
          <w:sz w:val="28"/>
          <w:szCs w:val="28"/>
          <w:lang w:bidi="ar"/>
        </w:rPr>
      </w:pP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邳州市文和佳苑商业楼</w:t>
      </w:r>
      <w:r w:rsidR="0066441F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从西往东第1套1-3层，面积约</w:t>
      </w:r>
      <w:r w:rsidR="0066441F" w:rsidRPr="00BD3DF0">
        <w:rPr>
          <w:rFonts w:asciiTheme="minorEastAsia" w:hAnsiTheme="minorEastAsia" w:hint="eastAsia"/>
          <w:sz w:val="28"/>
          <w:szCs w:val="28"/>
        </w:rPr>
        <w:t>1050</w:t>
      </w:r>
      <w:r w:rsidR="0066441F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㎡；第2套1层，面积约11㎡；第3套1层，面积约37㎡；第4套1-2层，面积约</w:t>
      </w:r>
      <w:r w:rsidR="0066441F" w:rsidRPr="00BD3DF0">
        <w:rPr>
          <w:rFonts w:asciiTheme="minorEastAsia" w:hAnsiTheme="minorEastAsia" w:hint="eastAsia"/>
          <w:sz w:val="28"/>
          <w:szCs w:val="28"/>
        </w:rPr>
        <w:t>227</w:t>
      </w:r>
      <w:r w:rsidR="0066441F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㎡（其中</w:t>
      </w:r>
      <w:r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第</w:t>
      </w:r>
      <w:r w:rsidR="0066441F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一层约</w:t>
      </w:r>
      <w:r w:rsidR="0066441F" w:rsidRPr="00BD3DF0">
        <w:rPr>
          <w:rFonts w:asciiTheme="minorEastAsia" w:hAnsiTheme="minorEastAsia" w:hint="eastAsia"/>
          <w:sz w:val="28"/>
          <w:szCs w:val="28"/>
        </w:rPr>
        <w:t>29</w:t>
      </w:r>
      <w:r w:rsidR="0066441F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㎡）；第5套1层，面积约</w:t>
      </w:r>
      <w:r w:rsidR="0066441F" w:rsidRPr="00BD3DF0">
        <w:rPr>
          <w:rFonts w:asciiTheme="minorEastAsia" w:hAnsiTheme="minorEastAsia" w:hint="eastAsia"/>
          <w:sz w:val="28"/>
          <w:szCs w:val="28"/>
        </w:rPr>
        <w:t>25</w:t>
      </w:r>
      <w:r w:rsidR="0066441F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㎡，共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计五处商业</w:t>
      </w:r>
      <w:r w:rsid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房屋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租赁权，分开拍租，标的具体情况以现场实物为准。</w:t>
      </w:r>
      <w:r w:rsidR="009840A8" w:rsidRPr="009840A8">
        <w:rPr>
          <w:rFonts w:asciiTheme="minorEastAsia" w:hAnsiTheme="minorEastAsia" w:cs="宋体" w:hint="eastAsia"/>
          <w:sz w:val="28"/>
          <w:szCs w:val="28"/>
          <w:lang w:bidi="ar"/>
        </w:rPr>
        <w:t>装修时</w:t>
      </w:r>
      <w:r w:rsidR="009840A8">
        <w:rPr>
          <w:rFonts w:asciiTheme="minorEastAsia" w:hAnsiTheme="minorEastAsia" w:cs="宋体" w:hint="eastAsia"/>
          <w:sz w:val="28"/>
          <w:szCs w:val="28"/>
          <w:lang w:bidi="ar"/>
        </w:rPr>
        <w:t>不能破坏主体结构、</w:t>
      </w:r>
      <w:r w:rsidR="009840A8" w:rsidRPr="009840A8">
        <w:rPr>
          <w:rFonts w:asciiTheme="minorEastAsia" w:hAnsiTheme="minorEastAsia" w:cs="宋体" w:hint="eastAsia"/>
          <w:sz w:val="28"/>
          <w:szCs w:val="28"/>
          <w:lang w:bidi="ar"/>
        </w:rPr>
        <w:t>不得改变外</w:t>
      </w:r>
      <w:r w:rsidR="00196214">
        <w:rPr>
          <w:rFonts w:asciiTheme="minorEastAsia" w:hAnsiTheme="minorEastAsia" w:cs="宋体" w:hint="eastAsia"/>
          <w:sz w:val="28"/>
          <w:szCs w:val="28"/>
          <w:lang w:bidi="ar"/>
        </w:rPr>
        <w:t>立</w:t>
      </w:r>
      <w:r w:rsidR="009840A8" w:rsidRPr="009840A8">
        <w:rPr>
          <w:rFonts w:asciiTheme="minorEastAsia" w:hAnsiTheme="minorEastAsia" w:cs="宋体" w:hint="eastAsia"/>
          <w:sz w:val="28"/>
          <w:szCs w:val="28"/>
          <w:lang w:bidi="ar"/>
        </w:rPr>
        <w:t>面</w:t>
      </w:r>
      <w:r w:rsidR="0036279C">
        <w:rPr>
          <w:rFonts w:asciiTheme="minorEastAsia" w:hAnsiTheme="minorEastAsia" w:cs="宋体" w:hint="eastAsia"/>
          <w:sz w:val="28"/>
          <w:szCs w:val="28"/>
          <w:lang w:bidi="ar"/>
        </w:rPr>
        <w:t>，</w:t>
      </w:r>
      <w:r w:rsidR="009840A8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装修免租期为三个月，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租期三年，年租金前两年每年租金不变，第三年租金在上年租金数额的基础上上浮4 %</w:t>
      </w:r>
      <w:r w:rsidRPr="009840A8">
        <w:rPr>
          <w:rFonts w:asciiTheme="minorEastAsia" w:hAnsiTheme="minorEastAsia" w:cs="宋体" w:hint="eastAsia"/>
          <w:sz w:val="28"/>
          <w:szCs w:val="28"/>
          <w:lang w:bidi="ar"/>
        </w:rPr>
        <w:t>。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此标的位于邳州市中山路西、文苑路北侧（运中文和校区对面），毛坯</w:t>
      </w:r>
      <w:r w:rsidR="00BD3DF0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房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，适合办公、餐饮、商业服务等，但不得经营洗浴。</w:t>
      </w:r>
    </w:p>
    <w:p w:rsidR="00A00158" w:rsidRPr="00BD3DF0" w:rsidRDefault="0061417A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  <w:lang w:bidi="ar"/>
        </w:rPr>
      </w:pP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邳州市安和苑东门北侧2-3层商业</w:t>
      </w:r>
      <w:r w:rsid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房屋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五年租赁权，面积约3132㎡，整体拍租，标的具体情况以现场实物为准。</w:t>
      </w:r>
      <w:r w:rsidR="009840A8" w:rsidRPr="009840A8">
        <w:rPr>
          <w:rFonts w:asciiTheme="minorEastAsia" w:hAnsiTheme="minorEastAsia" w:cs="宋体" w:hint="eastAsia"/>
          <w:sz w:val="28"/>
          <w:szCs w:val="28"/>
          <w:lang w:bidi="ar"/>
        </w:rPr>
        <w:t>装修时</w:t>
      </w:r>
      <w:r w:rsidR="009840A8">
        <w:rPr>
          <w:rFonts w:asciiTheme="minorEastAsia" w:hAnsiTheme="minorEastAsia" w:cs="宋体" w:hint="eastAsia"/>
          <w:sz w:val="28"/>
          <w:szCs w:val="28"/>
          <w:lang w:bidi="ar"/>
        </w:rPr>
        <w:t>不能破坏主体结构、</w:t>
      </w:r>
      <w:r w:rsidR="009840A8" w:rsidRPr="009840A8">
        <w:rPr>
          <w:rFonts w:asciiTheme="minorEastAsia" w:hAnsiTheme="minorEastAsia" w:cs="宋体" w:hint="eastAsia"/>
          <w:sz w:val="28"/>
          <w:szCs w:val="28"/>
          <w:lang w:bidi="ar"/>
        </w:rPr>
        <w:t>不得改变</w:t>
      </w:r>
      <w:r w:rsidR="00196214" w:rsidRPr="009840A8">
        <w:rPr>
          <w:rFonts w:asciiTheme="minorEastAsia" w:hAnsiTheme="minorEastAsia" w:cs="宋体" w:hint="eastAsia"/>
          <w:sz w:val="28"/>
          <w:szCs w:val="28"/>
          <w:lang w:bidi="ar"/>
        </w:rPr>
        <w:t>外</w:t>
      </w:r>
      <w:r w:rsidR="00196214">
        <w:rPr>
          <w:rFonts w:asciiTheme="minorEastAsia" w:hAnsiTheme="minorEastAsia" w:cs="宋体" w:hint="eastAsia"/>
          <w:sz w:val="28"/>
          <w:szCs w:val="28"/>
          <w:lang w:bidi="ar"/>
        </w:rPr>
        <w:t>立</w:t>
      </w:r>
      <w:r w:rsidR="009840A8" w:rsidRPr="009840A8">
        <w:rPr>
          <w:rFonts w:asciiTheme="minorEastAsia" w:hAnsiTheme="minorEastAsia" w:cs="宋体" w:hint="eastAsia"/>
          <w:sz w:val="28"/>
          <w:szCs w:val="28"/>
          <w:lang w:bidi="ar"/>
        </w:rPr>
        <w:t>面</w:t>
      </w:r>
      <w:r w:rsidR="0036279C">
        <w:rPr>
          <w:rFonts w:asciiTheme="minorEastAsia" w:hAnsiTheme="minorEastAsia" w:cs="宋体" w:hint="eastAsia"/>
          <w:sz w:val="28"/>
          <w:szCs w:val="28"/>
          <w:lang w:bidi="ar"/>
        </w:rPr>
        <w:t>，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装修免租期为六个月</w:t>
      </w:r>
      <w:bookmarkStart w:id="0" w:name="_GoBack"/>
      <w:bookmarkEnd w:id="0"/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，</w:t>
      </w:r>
      <w:r w:rsidR="009840A8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租期五年，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年租金前两年每年租金不变，自第三年起每年租金在上年租金数额的基础上上浮4 %。此标的位于邳州市奚仲路南侧、天山路西侧，毛坯</w:t>
      </w:r>
      <w:r w:rsidR="00BD3DF0"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房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，适合办公、商业服务等。</w:t>
      </w:r>
    </w:p>
    <w:p w:rsidR="00A00158" w:rsidRPr="00BD3DF0" w:rsidRDefault="0061417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inorEastAsia" w:hAnsiTheme="minorEastAsia" w:cs="宋体"/>
          <w:color w:val="000000"/>
          <w:sz w:val="28"/>
          <w:szCs w:val="28"/>
          <w:lang w:bidi="ar"/>
        </w:rPr>
      </w:pP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有意竞</w:t>
      </w:r>
      <w:r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拍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者须持有效证件至本公司办理报名登记手续，并缴纳一定数额的竞</w:t>
      </w:r>
      <w:r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拍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保证金。本公司将安排标的现场报名咨询，具体时间请致电联系咨询。</w:t>
      </w:r>
    </w:p>
    <w:p w:rsidR="00A00158" w:rsidRPr="00BD3DF0" w:rsidRDefault="0061417A">
      <w:pPr>
        <w:widowControl/>
        <w:spacing w:line="360" w:lineRule="auto"/>
        <w:ind w:firstLine="537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</w:pP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上述标的</w:t>
      </w: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t>即日起在</w:t>
      </w: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标的所在地</w:t>
      </w: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t>现场展示，详情备索。</w:t>
      </w:r>
    </w:p>
    <w:p w:rsidR="00A00158" w:rsidRPr="00BD3DF0" w:rsidRDefault="0061417A">
      <w:pPr>
        <w:widowControl/>
        <w:spacing w:line="360" w:lineRule="auto"/>
        <w:ind w:firstLine="537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</w:pP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lastRenderedPageBreak/>
        <w:t>预展时间202</w:t>
      </w: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4</w:t>
      </w: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t>年</w:t>
      </w: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3</w:t>
      </w: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t>月</w:t>
      </w: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28</w:t>
      </w: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t>日-202</w:t>
      </w: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4</w:t>
      </w: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t>年</w:t>
      </w: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4</w:t>
      </w: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t>月</w:t>
      </w: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1</w:t>
      </w:r>
      <w:r w:rsidR="001B36E5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2</w:t>
      </w:r>
      <w:r w:rsidRPr="00BD3DF0"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  <w:t>日</w:t>
      </w:r>
    </w:p>
    <w:p w:rsidR="00A00158" w:rsidRPr="00BD3DF0" w:rsidRDefault="00A00158">
      <w:pPr>
        <w:widowControl/>
        <w:spacing w:line="360" w:lineRule="auto"/>
        <w:ind w:firstLine="537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</w:pPr>
    </w:p>
    <w:p w:rsidR="00A00158" w:rsidRPr="00BD3DF0" w:rsidRDefault="0061417A">
      <w:pPr>
        <w:widowControl/>
        <w:spacing w:line="360" w:lineRule="auto"/>
        <w:ind w:firstLine="537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</w:pP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截止时间：2024年4月1</w:t>
      </w:r>
      <w:r w:rsidR="001B36E5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1</w:t>
      </w:r>
      <w:r w:rsidRPr="00BD3DF0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日16时前</w:t>
      </w:r>
    </w:p>
    <w:p w:rsidR="00A00158" w:rsidRPr="00BD3DF0" w:rsidRDefault="0061417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inorEastAsia" w:hAnsiTheme="minorEastAsia" w:cs="宋体"/>
          <w:color w:val="000000"/>
          <w:sz w:val="28"/>
          <w:szCs w:val="28"/>
          <w:lang w:bidi="ar"/>
        </w:rPr>
      </w:pP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标的详情咨询联系电话：0516-86611061</w:t>
      </w:r>
    </w:p>
    <w:p w:rsidR="00A00158" w:rsidRPr="00BD3DF0" w:rsidRDefault="0061417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Theme="minorEastAsia" w:hAnsiTheme="minorEastAsia" w:cs="宋体"/>
          <w:color w:val="000000"/>
          <w:sz w:val="28"/>
          <w:szCs w:val="28"/>
          <w:lang w:bidi="ar"/>
        </w:rPr>
      </w:pP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咨询看样联系人：马经理，联系电话：13605209695</w:t>
      </w:r>
    </w:p>
    <w:p w:rsidR="00A00158" w:rsidRPr="00BD3DF0" w:rsidRDefault="0061417A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="宋体"/>
          <w:color w:val="000000"/>
          <w:sz w:val="28"/>
          <w:szCs w:val="28"/>
          <w:lang w:bidi="ar"/>
        </w:rPr>
      </w:pP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 xml:space="preserve">                    孙经理，联系电话：18606175757</w:t>
      </w:r>
    </w:p>
    <w:p w:rsidR="00A00158" w:rsidRDefault="0061417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  <w:lang w:bidi="ar"/>
        </w:rPr>
      </w:pPr>
      <w:r w:rsidRPr="00BD3DF0">
        <w:rPr>
          <w:rFonts w:asciiTheme="minorEastAsia" w:hAnsiTheme="minorEastAsia" w:cs="宋体"/>
          <w:color w:val="000000"/>
          <w:sz w:val="28"/>
          <w:szCs w:val="28"/>
          <w:lang w:bidi="ar"/>
        </w:rPr>
        <w:t>报名地址：</w:t>
      </w:r>
      <w:r w:rsidRPr="00BD3DF0">
        <w:rPr>
          <w:rFonts w:asciiTheme="minorEastAsia" w:hAnsiTheme="minorEastAsia" w:cs="宋体" w:hint="eastAsia"/>
          <w:color w:val="000000"/>
          <w:sz w:val="28"/>
          <w:szCs w:val="28"/>
          <w:lang w:bidi="ar"/>
        </w:rPr>
        <w:t>徐州市泉山区恒盛广场B座1018室</w:t>
      </w:r>
    </w:p>
    <w:p w:rsidR="00A00158" w:rsidRDefault="00A0015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sectPr w:rsidR="00A0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2CF7"/>
    <w:multiLevelType w:val="singleLevel"/>
    <w:tmpl w:val="30B22C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jM2NzYxNDFhYWJjMTU5MTAxMGM2OTI1ZDUwYTUifQ=="/>
  </w:docVars>
  <w:rsids>
    <w:rsidRoot w:val="00A00158"/>
    <w:rsid w:val="00196214"/>
    <w:rsid w:val="001B36E5"/>
    <w:rsid w:val="0036279C"/>
    <w:rsid w:val="0061417A"/>
    <w:rsid w:val="0066441F"/>
    <w:rsid w:val="009840A8"/>
    <w:rsid w:val="009A2A02"/>
    <w:rsid w:val="00A00158"/>
    <w:rsid w:val="00BD3DF0"/>
    <w:rsid w:val="15A2178B"/>
    <w:rsid w:val="187961A9"/>
    <w:rsid w:val="2557592F"/>
    <w:rsid w:val="2EEE0CB0"/>
    <w:rsid w:val="371C1E5B"/>
    <w:rsid w:val="3EDE2BA4"/>
    <w:rsid w:val="58223AF1"/>
    <w:rsid w:val="5F58300C"/>
    <w:rsid w:val="6BE24CE8"/>
    <w:rsid w:val="74A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2024-03-26T08:11:00Z</cp:lastPrinted>
  <dcterms:created xsi:type="dcterms:W3CDTF">2024-03-26T08:17:00Z</dcterms:created>
  <dcterms:modified xsi:type="dcterms:W3CDTF">2024-03-26T09:49:00Z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594398831DB24CC099D0438182ADCEF0</vt:lpwstr>
  </property>
</Properties>
</file>